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中共中央办公厅 国务院办公厅</w:t>
      </w:r>
    </w:p>
    <w:p>
      <w:pPr>
        <w:spacing w:line="560" w:lineRule="exact"/>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印发《关于深化新时代学校思想政治理论课改革创新的若干意见》</w:t>
      </w:r>
    </w:p>
    <w:p>
      <w:pPr>
        <w:widowControl/>
        <w:shd w:val="clear" w:color="auto" w:fill="FFFFFF"/>
        <w:jc w:val="center"/>
        <w:rPr>
          <w:rFonts w:hint="eastAsia" w:ascii="宋体" w:hAnsi="宋体" w:eastAsia="宋体" w:cs="宋体"/>
          <w:color w:val="898989"/>
          <w:kern w:val="0"/>
          <w:szCs w:val="21"/>
        </w:rPr>
      </w:pPr>
      <w:r>
        <w:fldChar w:fldCharType="begin"/>
      </w:r>
      <w:r>
        <w:instrText xml:space="preserve"> HYPERLINK "http://www.gov.cn/zhengce/2019-08/14/content_5421252.htm" \o "微信" </w:instrText>
      </w:r>
      <w:r>
        <w:fldChar w:fldCharType="separate"/>
      </w:r>
      <w:r>
        <w:rPr>
          <w:rFonts w:hint="eastAsia" w:ascii="宋体" w:hAnsi="宋体" w:eastAsia="宋体" w:cs="宋体"/>
          <w:color w:val="000000"/>
          <w:kern w:val="0"/>
          <w:szCs w:val="21"/>
        </w:rPr>
        <w:t> </w:t>
      </w:r>
      <w:r>
        <w:rPr>
          <w:rFonts w:hint="eastAsia" w:ascii="宋体" w:hAnsi="宋体" w:eastAsia="宋体" w:cs="宋体"/>
          <w:color w:val="000000"/>
          <w:kern w:val="0"/>
          <w:szCs w:val="21"/>
        </w:rPr>
        <w:fldChar w:fldCharType="end"/>
      </w:r>
      <w:r>
        <w:fldChar w:fldCharType="begin"/>
      </w:r>
      <w:r>
        <w:instrText xml:space="preserve"> HYPERLINK "http://www.gov.cn/zhengce/2019-08/14/content_5421252.htm" \o "新浪微博" </w:instrText>
      </w:r>
      <w:r>
        <w:fldChar w:fldCharType="separate"/>
      </w:r>
      <w:r>
        <w:rPr>
          <w:rFonts w:hint="eastAsia" w:ascii="宋体" w:hAnsi="宋体" w:eastAsia="宋体" w:cs="宋体"/>
          <w:color w:val="000000"/>
          <w:kern w:val="0"/>
          <w:szCs w:val="21"/>
        </w:rPr>
        <w:t> </w:t>
      </w:r>
      <w:r>
        <w:rPr>
          <w:rFonts w:hint="eastAsia" w:ascii="宋体" w:hAnsi="宋体" w:eastAsia="宋体" w:cs="宋体"/>
          <w:color w:val="000000"/>
          <w:kern w:val="0"/>
          <w:szCs w:val="21"/>
        </w:rPr>
        <w:fldChar w:fldCharType="end"/>
      </w:r>
      <w:r>
        <w:rPr>
          <w:rFonts w:hint="eastAsia" w:ascii="宋体" w:hAnsi="宋体" w:eastAsia="宋体" w:cs="宋体"/>
          <w:color w:val="898989"/>
          <w:kern w:val="0"/>
          <w:szCs w:val="21"/>
        </w:rPr>
        <w:t> </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新华社北京8月14日电 近日，中共中央办公厅、国务院办公厅印发了《关于深化新时代学校思想政治理论课改革创新的若干意见》，并发出通知，要求各地区各部门结合实际认真贯彻落实。</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《关于深化新时代学校思想政治理论课改革创新的若干意见》全文如下。</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spacing w:line="560" w:lineRule="exact"/>
        <w:ind w:left="64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一、重要意义和总体要求</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spacing w:line="560" w:lineRule="exact"/>
        <w:ind w:left="64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二、完善思政课课程教材体系</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spacing w:line="560" w:lineRule="exact"/>
        <w:ind w:left="64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三、建设一支政治强、情怀深、思维新、视野广、自律</w:t>
      </w:r>
    </w:p>
    <w:p>
      <w:pPr>
        <w:spacing w:line="560"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严、人格正的思政课教师队伍</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spacing w:line="560" w:lineRule="exact"/>
        <w:ind w:left="64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四、不断增强思政课的思想性、理论性和亲和力、针对</w:t>
      </w:r>
    </w:p>
    <w:p>
      <w:pPr>
        <w:spacing w:line="560"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性</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w:t>
      </w:r>
      <w:bookmarkStart w:id="0" w:name="_GoBack"/>
      <w:bookmarkEnd w:id="0"/>
      <w:r>
        <w:rPr>
          <w:rFonts w:hint="eastAsia" w:ascii="Times New Roman" w:hAnsi="Times New Roman" w:eastAsia="方正仿宋_GBK" w:cs="Times New Roman"/>
          <w:sz w:val="32"/>
          <w:szCs w:val="32"/>
        </w:rPr>
        <w:t>向同行，形成协同效应。建成一批课程思政示范高校，推出一批课程思政示范课程，选树一批课程思政教学名师和团队，建设一批高校课程思政教学研究示范中心。</w:t>
      </w:r>
    </w:p>
    <w:p>
      <w:pPr>
        <w:spacing w:line="560" w:lineRule="exact"/>
        <w:ind w:left="64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五、加强党对思政课建设的领导</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47"/>
    <w:rsid w:val="00203309"/>
    <w:rsid w:val="0090007E"/>
    <w:rsid w:val="00A04E83"/>
    <w:rsid w:val="00B92A47"/>
    <w:rsid w:val="00F23549"/>
    <w:rsid w:val="4AD3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1130</Words>
  <Characters>6447</Characters>
  <Lines>53</Lines>
  <Paragraphs>15</Paragraphs>
  <TotalTime>3</TotalTime>
  <ScaleCrop>false</ScaleCrop>
  <LinksUpToDate>false</LinksUpToDate>
  <CharactersWithSpaces>7562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2021-03-28T12:02:00Z</dcterms:created>
  <dc:creator>admin</dc:creator>
  <cp:lastModifiedBy>Lenovo</cp:lastModifiedBy>
  <dcterms:modified xsi:type="dcterms:W3CDTF">2021-03-29T06:37:27Z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6C0CC3BB2BB6414589FD7E60307B338A</vt:lpwstr>
  </property>
</Properties>
</file>